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F64CD" w14:textId="73AFDBB3" w:rsidR="00F86145" w:rsidRPr="00F86145" w:rsidRDefault="00F86145" w:rsidP="00F86145">
      <w:pPr>
        <w:rPr>
          <w:rFonts w:ascii="Times New Roman" w:hAnsi="Times New Roman" w:cs="Times New Roman"/>
          <w:sz w:val="28"/>
          <w:szCs w:val="28"/>
        </w:rPr>
      </w:pPr>
      <w:r w:rsidRPr="00F86145">
        <w:rPr>
          <w:rFonts w:ascii="Times New Roman" w:hAnsi="Times New Roman" w:cs="Times New Roman"/>
          <w:sz w:val="28"/>
          <w:szCs w:val="28"/>
        </w:rPr>
        <w:t xml:space="preserve">Вопросы для подготовки к </w:t>
      </w:r>
      <w:proofErr w:type="spellStart"/>
      <w:proofErr w:type="gramStart"/>
      <w:r w:rsidRPr="00F86145">
        <w:rPr>
          <w:rFonts w:ascii="Times New Roman" w:hAnsi="Times New Roman" w:cs="Times New Roman"/>
          <w:sz w:val="28"/>
          <w:szCs w:val="28"/>
        </w:rPr>
        <w:t>диф.зачету</w:t>
      </w:r>
      <w:proofErr w:type="spellEnd"/>
      <w:proofErr w:type="gramEnd"/>
      <w:r w:rsidRPr="00F86145">
        <w:rPr>
          <w:rFonts w:ascii="Times New Roman" w:hAnsi="Times New Roman" w:cs="Times New Roman"/>
          <w:sz w:val="28"/>
          <w:szCs w:val="28"/>
        </w:rPr>
        <w:t xml:space="preserve"> по дисциплине </w:t>
      </w:r>
      <w:r>
        <w:rPr>
          <w:rFonts w:ascii="Times New Roman" w:hAnsi="Times New Roman" w:cs="Times New Roman"/>
          <w:sz w:val="28"/>
          <w:szCs w:val="28"/>
        </w:rPr>
        <w:t>ОГСЭ.02 История</w:t>
      </w:r>
      <w:r w:rsidRPr="00F86145">
        <w:rPr>
          <w:rFonts w:ascii="Times New Roman" w:hAnsi="Times New Roman" w:cs="Times New Roman"/>
          <w:sz w:val="28"/>
          <w:szCs w:val="28"/>
        </w:rPr>
        <w:t xml:space="preserve"> для</w:t>
      </w:r>
    </w:p>
    <w:p w14:paraId="7D8AF525" w14:textId="4C832297" w:rsidR="00F86145" w:rsidRPr="00F86145" w:rsidRDefault="00F86145" w:rsidP="00F86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145">
        <w:rPr>
          <w:rFonts w:ascii="Times New Roman" w:hAnsi="Times New Roman" w:cs="Times New Roman"/>
          <w:sz w:val="28"/>
          <w:szCs w:val="28"/>
        </w:rPr>
        <w:t>специальности  10.02.05</w:t>
      </w:r>
      <w:proofErr w:type="gramEnd"/>
      <w:r w:rsidRPr="00F86145">
        <w:rPr>
          <w:rFonts w:ascii="Times New Roman" w:hAnsi="Times New Roman" w:cs="Times New Roman"/>
          <w:sz w:val="28"/>
          <w:szCs w:val="28"/>
        </w:rPr>
        <w:t xml:space="preserve"> Обеспечение информационной  безопасности автоматизированных систем.</w:t>
      </w:r>
    </w:p>
    <w:p w14:paraId="56EB8320" w14:textId="209C8FB8" w:rsidR="00F86145" w:rsidRPr="00F86145" w:rsidRDefault="00F86145" w:rsidP="00F86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16060">
        <w:rPr>
          <w:rFonts w:ascii="Times New Roman" w:hAnsi="Times New Roman" w:cs="Times New Roman"/>
          <w:sz w:val="28"/>
          <w:szCs w:val="28"/>
        </w:rPr>
        <w:t>руппы: БИ-1-24, БИ-2-24, БИ-3-24</w:t>
      </w:r>
      <w:bookmarkStart w:id="0" w:name="_GoBack"/>
      <w:bookmarkEnd w:id="0"/>
    </w:p>
    <w:p w14:paraId="4FC89EFC" w14:textId="4052E314" w:rsidR="00D33B3A" w:rsidRDefault="00F86145" w:rsidP="00F86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145">
        <w:rPr>
          <w:rFonts w:ascii="Times New Roman" w:hAnsi="Times New Roman" w:cs="Times New Roman"/>
          <w:sz w:val="28"/>
          <w:szCs w:val="28"/>
        </w:rPr>
        <w:t>Преподаватель :</w:t>
      </w:r>
      <w:proofErr w:type="gramEnd"/>
      <w:r w:rsidRPr="00F86145">
        <w:rPr>
          <w:rFonts w:ascii="Times New Roman" w:hAnsi="Times New Roman" w:cs="Times New Roman"/>
          <w:sz w:val="28"/>
          <w:szCs w:val="28"/>
        </w:rPr>
        <w:t xml:space="preserve"> Белоусова Н.В.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33B3A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14:paraId="2A69C77F" w14:textId="6B981E0D" w:rsidR="00D33B3A" w:rsidRP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История как наука.</w:t>
      </w:r>
    </w:p>
    <w:p w14:paraId="22A33E42" w14:textId="455F0DAB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История России, как неотъемлемая часть всемирной истории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B77DE2" w14:textId="77D2EFDB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Причины феодальной раздробленности древнерусского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B54350" w14:textId="28C7663F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Военные победы Древнерусского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7CF87" w14:textId="43631647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 xml:space="preserve">Социально-политические изменения в русский землях в ХIII - ХV </w:t>
      </w:r>
      <w:proofErr w:type="gramStart"/>
      <w:r w:rsidRPr="00D33B3A">
        <w:rPr>
          <w:rFonts w:ascii="Times New Roman" w:hAnsi="Times New Roman" w:cs="Times New Roman"/>
          <w:sz w:val="28"/>
          <w:szCs w:val="28"/>
        </w:rPr>
        <w:t>вв.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A065EDB" w14:textId="12FDE1A1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Иван IV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0A2D1" w14:textId="1F28A748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Смутное время, крестьянские восстания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B0B22C" w14:textId="3AA05367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Предпосылки и особенности складывания российского абсолютизма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DFCB35" w14:textId="3A6D3E1B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Просвещенный абсолютизм Екатерины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FB742" w14:textId="709A8551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Преобразования Александра 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D3A93" w14:textId="54DD6444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 xml:space="preserve">Реформы России 60-70-х годах XIX </w:t>
      </w:r>
      <w:proofErr w:type="gramStart"/>
      <w:r w:rsidRPr="00D33B3A">
        <w:rPr>
          <w:rFonts w:ascii="Times New Roman" w:hAnsi="Times New Roman" w:cs="Times New Roman"/>
          <w:sz w:val="28"/>
          <w:szCs w:val="28"/>
        </w:rPr>
        <w:t>века ;</w:t>
      </w:r>
      <w:proofErr w:type="gramEnd"/>
      <w:r w:rsidRPr="00D33B3A">
        <w:rPr>
          <w:rFonts w:ascii="Times New Roman" w:hAnsi="Times New Roman" w:cs="Times New Roman"/>
          <w:sz w:val="28"/>
          <w:szCs w:val="28"/>
        </w:rPr>
        <w:t xml:space="preserve"> контрреформы Александра 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10697" w14:textId="77777777" w:rsidR="00D33B3A" w:rsidRDefault="00D33B3A" w:rsidP="00D33B3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Революция 1905-1907 годов; социальная трансформация общества.</w:t>
      </w:r>
    </w:p>
    <w:p w14:paraId="7E8A6319" w14:textId="77777777" w:rsidR="00D33B3A" w:rsidRDefault="00D33B3A" w:rsidP="00D33B3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1EBFB7D" w14:textId="36C6AA92" w:rsidR="00D33B3A" w:rsidRDefault="00D33B3A" w:rsidP="00D33B3A">
      <w:pPr>
        <w:pStyle w:val="a7"/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2 семестр</w:t>
      </w:r>
    </w:p>
    <w:p w14:paraId="51036C4C" w14:textId="577F7356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Гражданская война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BE729" w14:textId="6B292959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НЭП; образование СССР.</w:t>
      </w:r>
    </w:p>
    <w:p w14:paraId="79888E76" w14:textId="6126B6A9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Социально-экономические преобразования в 30-е гг.</w:t>
      </w:r>
    </w:p>
    <w:p w14:paraId="480632BC" w14:textId="13AD6E12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Внешняя политика СССР накануне и в начальный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6F7D00" w14:textId="1E6C117B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Особенности развития СССР в 80-хх годах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0AF016" w14:textId="6B96B912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Перестройка как политика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0B101" w14:textId="5369709D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Распад СССР и его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18925" w14:textId="16B942FB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Россия на пути радикальной социально-экономической модернизации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53F463" w14:textId="2BD84E15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Изменения в социальной сфере российского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3DFEE" w14:textId="4A1F5ACC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 xml:space="preserve">Особенности развития РФ в 1993-2013 </w:t>
      </w:r>
      <w:proofErr w:type="gramStart"/>
      <w:r w:rsidRPr="00D33B3A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684237F5" w14:textId="17A1E216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Роль и место России в современном мире.</w:t>
      </w:r>
    </w:p>
    <w:p w14:paraId="024964EA" w14:textId="11E36862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Проблемы глобализации и регионализации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E69A79" w14:textId="796DA4E9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Динамика численности населения в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7DD0F1" w14:textId="7547E424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Основы деятельности Организации Объединённых Наций, ее главные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4F8BC" w14:textId="2C7F2E96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Европейский Союз и принципы его деятельности; взаимоотношения РФ и НАТО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77E42" w14:textId="57C9F1EC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lastRenderedPageBreak/>
        <w:t>Общественная суть, особенности и причины локальных, региональных, межгосударственных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855EF9" w14:textId="4DD33DEC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Общая характеристика современных локальных, региональных, межгосударственных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6A27F3" w14:textId="053CBBD2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и их роль в обеспечении информационной безопасности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2F8EC" w14:textId="6AFABAB6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Угрозы национальной (информационной) безопасности России: внешние, внутренние.</w:t>
      </w:r>
    </w:p>
    <w:p w14:paraId="4FF11A21" w14:textId="098C84E3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и их роль в обеспечении информационной безопасности государства, функции и основные задачи.</w:t>
      </w:r>
    </w:p>
    <w:p w14:paraId="263D0A25" w14:textId="7141A0B6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Понятие культура; виды и функции современной культуры; роль элитарной и массовой культуры в информационном обществе.</w:t>
      </w:r>
    </w:p>
    <w:p w14:paraId="303E66B6" w14:textId="5C8B9B92" w:rsidR="00D33B3A" w:rsidRDefault="00D33B3A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3B3A">
        <w:rPr>
          <w:rFonts w:ascii="Times New Roman" w:hAnsi="Times New Roman" w:cs="Times New Roman"/>
          <w:sz w:val="28"/>
          <w:szCs w:val="28"/>
        </w:rPr>
        <w:t>Достоинства и недостатки массовой культуры; глобализация и культура.</w:t>
      </w:r>
    </w:p>
    <w:p w14:paraId="7E1D9249" w14:textId="54F37B4C" w:rsidR="00D33B3A" w:rsidRDefault="00560170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60170">
        <w:rPr>
          <w:rFonts w:ascii="Times New Roman" w:hAnsi="Times New Roman" w:cs="Times New Roman"/>
          <w:sz w:val="28"/>
          <w:szCs w:val="28"/>
        </w:rPr>
        <w:t>Основные  направления</w:t>
      </w:r>
      <w:proofErr w:type="gramEnd"/>
      <w:r w:rsidRPr="00560170">
        <w:rPr>
          <w:rFonts w:ascii="Times New Roman" w:hAnsi="Times New Roman" w:cs="Times New Roman"/>
          <w:sz w:val="28"/>
          <w:szCs w:val="28"/>
        </w:rPr>
        <w:t xml:space="preserve"> и  функции  современной науки; наука как ведущий фактор развития общественного производства на рубеже XX-XXI 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46807" w14:textId="78F3E6C3" w:rsidR="00560170" w:rsidRDefault="00560170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170">
        <w:rPr>
          <w:rFonts w:ascii="Times New Roman" w:hAnsi="Times New Roman" w:cs="Times New Roman"/>
          <w:sz w:val="28"/>
          <w:szCs w:val="28"/>
        </w:rPr>
        <w:t>Религия как одна из форм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B8DE2" w14:textId="727A446D" w:rsidR="00560170" w:rsidRDefault="00560170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170">
        <w:rPr>
          <w:rFonts w:ascii="Times New Roman" w:hAnsi="Times New Roman" w:cs="Times New Roman"/>
          <w:sz w:val="28"/>
          <w:szCs w:val="28"/>
        </w:rPr>
        <w:t>Причины возникновения религии; мировые религии и их краткая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6054C8" w14:textId="45D4DF5F" w:rsidR="00560170" w:rsidRPr="00D33B3A" w:rsidRDefault="00560170" w:rsidP="00D33B3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170">
        <w:rPr>
          <w:rFonts w:ascii="Times New Roman" w:hAnsi="Times New Roman" w:cs="Times New Roman"/>
          <w:sz w:val="28"/>
          <w:szCs w:val="28"/>
        </w:rPr>
        <w:t>Причины возрождения религиозного фундаментализма и экстремизма в начале  XXI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60170" w:rsidRPr="00D3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3B98"/>
    <w:multiLevelType w:val="hybridMultilevel"/>
    <w:tmpl w:val="BB5419E0"/>
    <w:lvl w:ilvl="0" w:tplc="0986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54DC1"/>
    <w:multiLevelType w:val="hybridMultilevel"/>
    <w:tmpl w:val="AB9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3A"/>
    <w:rsid w:val="000E3705"/>
    <w:rsid w:val="00410D0B"/>
    <w:rsid w:val="00560170"/>
    <w:rsid w:val="005B6483"/>
    <w:rsid w:val="00916060"/>
    <w:rsid w:val="00D33B3A"/>
    <w:rsid w:val="00E30E64"/>
    <w:rsid w:val="00F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C41"/>
  <w15:chartTrackingRefBased/>
  <w15:docId w15:val="{D521C035-0E8F-465B-AC20-5594BF17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B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B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B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B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B3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B3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B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B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B3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33B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UVC.prod</dc:creator>
  <cp:keywords/>
  <dc:description/>
  <cp:lastModifiedBy>UVC</cp:lastModifiedBy>
  <cp:revision>3</cp:revision>
  <dcterms:created xsi:type="dcterms:W3CDTF">2025-11-15T09:39:00Z</dcterms:created>
  <dcterms:modified xsi:type="dcterms:W3CDTF">2026-05-15T13:48:00Z</dcterms:modified>
</cp:coreProperties>
</file>